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5184C" w14:textId="77777777" w:rsidR="00EC0D60" w:rsidRDefault="00EC0D60" w:rsidP="00EC0D60">
      <w:pPr>
        <w:jc w:val="center"/>
        <w:rPr>
          <w:b/>
          <w:bCs/>
          <w:sz w:val="24"/>
          <w:szCs w:val="24"/>
          <w:lang w:val="ca-ES"/>
        </w:rPr>
      </w:pPr>
    </w:p>
    <w:p w14:paraId="36A8EF07" w14:textId="0770DCFB" w:rsidR="00EC0D60" w:rsidRDefault="002B3466" w:rsidP="00EC0D60">
      <w:pPr>
        <w:jc w:val="center"/>
        <w:rPr>
          <w:b/>
          <w:bCs/>
          <w:sz w:val="24"/>
          <w:szCs w:val="24"/>
          <w:lang w:val="ca-ES"/>
        </w:rPr>
      </w:pPr>
      <w:r>
        <w:rPr>
          <w:b/>
          <w:bCs/>
          <w:sz w:val="24"/>
          <w:szCs w:val="24"/>
          <w:lang w:val="ca-ES"/>
        </w:rPr>
        <w:t>EXEMPLE</w:t>
      </w:r>
      <w:r w:rsidR="0069394D">
        <w:rPr>
          <w:b/>
          <w:bCs/>
          <w:sz w:val="24"/>
          <w:szCs w:val="24"/>
          <w:lang w:val="ca-ES"/>
        </w:rPr>
        <w:t xml:space="preserve"> </w:t>
      </w:r>
      <w:r w:rsidR="0069394D" w:rsidRPr="000E7972">
        <w:rPr>
          <w:b/>
          <w:bCs/>
          <w:sz w:val="24"/>
          <w:szCs w:val="24"/>
          <w:lang w:val="ca-ES"/>
        </w:rPr>
        <w:t>- ORIENTATIU</w:t>
      </w:r>
    </w:p>
    <w:p w14:paraId="45D8D11A" w14:textId="690804D5" w:rsidR="00FD43CC" w:rsidRPr="00EC0D60" w:rsidRDefault="00FD43CC" w:rsidP="00EC0D60">
      <w:pPr>
        <w:jc w:val="center"/>
        <w:rPr>
          <w:b/>
          <w:bCs/>
          <w:sz w:val="24"/>
          <w:szCs w:val="24"/>
          <w:lang w:val="ca-ES"/>
        </w:rPr>
      </w:pPr>
      <w:r w:rsidRPr="00EC0D60">
        <w:rPr>
          <w:b/>
          <w:bCs/>
          <w:sz w:val="24"/>
          <w:szCs w:val="24"/>
          <w:lang w:val="ca-ES"/>
        </w:rPr>
        <w:t>NORMES D’ÚS D’INSTAL·LACIONS ESPORTIVES MUNICIPALS</w:t>
      </w:r>
    </w:p>
    <w:p w14:paraId="6EE5AEFF" w14:textId="77777777" w:rsidR="002B3466" w:rsidRDefault="00EC0D60" w:rsidP="00FD43CC">
      <w:pPr>
        <w:jc w:val="both"/>
        <w:rPr>
          <w:b/>
          <w:bCs/>
          <w:sz w:val="24"/>
          <w:szCs w:val="24"/>
          <w:lang w:val="ca-ES"/>
        </w:rPr>
      </w:pPr>
      <w:r>
        <w:rPr>
          <w:b/>
          <w:bCs/>
          <w:sz w:val="24"/>
          <w:szCs w:val="24"/>
          <w:lang w:val="ca-ES"/>
        </w:rPr>
        <w:t>Es tracta d’</w:t>
      </w:r>
      <w:r w:rsidR="00985BCA">
        <w:rPr>
          <w:b/>
          <w:bCs/>
          <w:sz w:val="24"/>
          <w:szCs w:val="24"/>
          <w:lang w:val="ca-ES"/>
        </w:rPr>
        <w:t>un document</w:t>
      </w:r>
      <w:r>
        <w:rPr>
          <w:b/>
          <w:bCs/>
          <w:sz w:val="24"/>
          <w:szCs w:val="24"/>
          <w:lang w:val="ca-ES"/>
        </w:rPr>
        <w:t xml:space="preserve"> orientatiu</w:t>
      </w:r>
      <w:r w:rsidR="00512EDA" w:rsidRPr="00EC0D60">
        <w:rPr>
          <w:b/>
          <w:bCs/>
          <w:sz w:val="24"/>
          <w:szCs w:val="24"/>
          <w:lang w:val="ca-ES"/>
        </w:rPr>
        <w:t>,</w:t>
      </w:r>
      <w:r>
        <w:rPr>
          <w:b/>
          <w:bCs/>
          <w:sz w:val="24"/>
          <w:szCs w:val="24"/>
          <w:lang w:val="ca-ES"/>
        </w:rPr>
        <w:t xml:space="preserve"> que</w:t>
      </w:r>
      <w:r w:rsidR="002B3466">
        <w:rPr>
          <w:b/>
          <w:bCs/>
          <w:sz w:val="24"/>
          <w:szCs w:val="24"/>
          <w:lang w:val="ca-ES"/>
        </w:rPr>
        <w:t xml:space="preserve"> </w:t>
      </w:r>
      <w:r w:rsidR="002B3466" w:rsidRPr="00EC0D60">
        <w:rPr>
          <w:b/>
          <w:bCs/>
          <w:sz w:val="24"/>
          <w:szCs w:val="24"/>
          <w:lang w:val="ca-ES"/>
        </w:rPr>
        <w:t>únicament pretén indicar algunes normes bàsiques de funcionament i ús</w:t>
      </w:r>
      <w:r w:rsidR="002B3466">
        <w:rPr>
          <w:b/>
          <w:bCs/>
          <w:sz w:val="24"/>
          <w:szCs w:val="24"/>
          <w:lang w:val="ca-ES"/>
        </w:rPr>
        <w:t xml:space="preserve">. </w:t>
      </w:r>
    </w:p>
    <w:p w14:paraId="29DAA611" w14:textId="071AE4A5" w:rsidR="00FD43CC" w:rsidRPr="00EC0D60" w:rsidRDefault="002B3466" w:rsidP="00FD43CC">
      <w:pPr>
        <w:jc w:val="both"/>
        <w:rPr>
          <w:b/>
          <w:bCs/>
          <w:sz w:val="24"/>
          <w:szCs w:val="24"/>
          <w:lang w:val="ca-ES"/>
        </w:rPr>
      </w:pPr>
      <w:r>
        <w:rPr>
          <w:b/>
          <w:bCs/>
          <w:sz w:val="24"/>
          <w:szCs w:val="24"/>
          <w:lang w:val="ca-ES"/>
        </w:rPr>
        <w:t>Per tant,</w:t>
      </w:r>
      <w:r w:rsidR="00512EDA" w:rsidRPr="00EC0D60">
        <w:rPr>
          <w:b/>
          <w:bCs/>
          <w:sz w:val="24"/>
          <w:szCs w:val="24"/>
          <w:lang w:val="ca-ES"/>
        </w:rPr>
        <w:t xml:space="preserve"> </w:t>
      </w:r>
      <w:r w:rsidR="00EC0D60" w:rsidRPr="00EC0D60">
        <w:rPr>
          <w:b/>
          <w:bCs/>
          <w:sz w:val="24"/>
          <w:szCs w:val="24"/>
          <w:u w:val="single"/>
          <w:lang w:val="ca-ES"/>
        </w:rPr>
        <w:t>caldria</w:t>
      </w:r>
      <w:r w:rsidR="00512EDA" w:rsidRPr="00EC0D60">
        <w:rPr>
          <w:b/>
          <w:bCs/>
          <w:sz w:val="24"/>
          <w:szCs w:val="24"/>
          <w:u w:val="single"/>
          <w:lang w:val="ca-ES"/>
        </w:rPr>
        <w:t xml:space="preserve"> </w:t>
      </w:r>
      <w:r w:rsidR="00FD43CC" w:rsidRPr="00EC0D60">
        <w:rPr>
          <w:b/>
          <w:bCs/>
          <w:sz w:val="24"/>
          <w:szCs w:val="24"/>
          <w:u w:val="single"/>
          <w:lang w:val="ca-ES"/>
        </w:rPr>
        <w:t>ampliar</w:t>
      </w:r>
      <w:r>
        <w:rPr>
          <w:b/>
          <w:bCs/>
          <w:sz w:val="24"/>
          <w:szCs w:val="24"/>
          <w:u w:val="single"/>
          <w:lang w:val="ca-ES"/>
        </w:rPr>
        <w:t>-lo</w:t>
      </w:r>
      <w:r w:rsidR="00FD43CC" w:rsidRPr="00EC0D60">
        <w:rPr>
          <w:b/>
          <w:bCs/>
          <w:sz w:val="24"/>
          <w:szCs w:val="24"/>
          <w:u w:val="single"/>
          <w:lang w:val="ca-ES"/>
        </w:rPr>
        <w:t xml:space="preserve"> i/o adaptar</w:t>
      </w:r>
      <w:r>
        <w:rPr>
          <w:b/>
          <w:bCs/>
          <w:sz w:val="24"/>
          <w:szCs w:val="24"/>
          <w:u w:val="single"/>
          <w:lang w:val="ca-ES"/>
        </w:rPr>
        <w:t>-lo</w:t>
      </w:r>
      <w:r w:rsidR="00FD43CC" w:rsidRPr="00EC0D60">
        <w:rPr>
          <w:b/>
          <w:bCs/>
          <w:sz w:val="24"/>
          <w:szCs w:val="24"/>
          <w:lang w:val="ca-ES"/>
        </w:rPr>
        <w:t xml:space="preserve"> a les </w:t>
      </w:r>
      <w:r w:rsidR="00512EDA" w:rsidRPr="00EC0D60">
        <w:rPr>
          <w:b/>
          <w:bCs/>
          <w:sz w:val="24"/>
          <w:szCs w:val="24"/>
          <w:lang w:val="ca-ES"/>
        </w:rPr>
        <w:t xml:space="preserve">necessitats o </w:t>
      </w:r>
      <w:r w:rsidR="00FD43CC" w:rsidRPr="00EC0D60">
        <w:rPr>
          <w:b/>
          <w:bCs/>
          <w:sz w:val="24"/>
          <w:szCs w:val="24"/>
          <w:lang w:val="ca-ES"/>
        </w:rPr>
        <w:t xml:space="preserve">situacions concretes de cada </w:t>
      </w:r>
      <w:r w:rsidR="00EC0D60">
        <w:rPr>
          <w:b/>
          <w:bCs/>
          <w:sz w:val="24"/>
          <w:szCs w:val="24"/>
          <w:lang w:val="ca-ES"/>
        </w:rPr>
        <w:t xml:space="preserve">tipologia d’espais esportius i complementaris de les instal·lacions esportives existents al </w:t>
      </w:r>
      <w:r w:rsidR="00FD43CC" w:rsidRPr="00EC0D60">
        <w:rPr>
          <w:b/>
          <w:bCs/>
          <w:sz w:val="24"/>
          <w:szCs w:val="24"/>
          <w:lang w:val="ca-ES"/>
        </w:rPr>
        <w:t>municipi</w:t>
      </w:r>
      <w:r w:rsidR="00EC0D60">
        <w:rPr>
          <w:b/>
          <w:bCs/>
          <w:sz w:val="24"/>
          <w:szCs w:val="24"/>
          <w:lang w:val="ca-ES"/>
        </w:rPr>
        <w:t>.</w:t>
      </w:r>
    </w:p>
    <w:p w14:paraId="08EE24D8" w14:textId="6E8EBAAB" w:rsidR="00512EDA" w:rsidRDefault="00512EDA" w:rsidP="00FD43CC">
      <w:pPr>
        <w:jc w:val="both"/>
        <w:rPr>
          <w:lang w:val="ca-ES"/>
        </w:rPr>
      </w:pPr>
      <w:r>
        <w:rPr>
          <w:lang w:val="ca-ES"/>
        </w:rPr>
        <w:t>____________________________________________________________________________</w:t>
      </w:r>
    </w:p>
    <w:p w14:paraId="4421A8ED" w14:textId="197DC4A8" w:rsidR="00FD43CC" w:rsidRDefault="00512EDA" w:rsidP="00FD43CC">
      <w:pPr>
        <w:jc w:val="both"/>
        <w:rPr>
          <w:lang w:val="ca-ES"/>
        </w:rPr>
      </w:pPr>
      <w:r>
        <w:rPr>
          <w:lang w:val="ca-ES"/>
        </w:rPr>
        <w:t xml:space="preserve">Les normes d’ús d’una instal·lació esportiva tenen com a </w:t>
      </w:r>
      <w:r w:rsidR="00FD43CC" w:rsidRPr="008C758C">
        <w:rPr>
          <w:lang w:val="ca-ES"/>
        </w:rPr>
        <w:t>objectiu garantir la convivència, la seguretat, el respecte entre persones usuàries i el bon ús de les instal·lacions.</w:t>
      </w:r>
    </w:p>
    <w:p w14:paraId="5A5A6244" w14:textId="5EA9EE55" w:rsidR="00FD43CC" w:rsidRPr="00635E01" w:rsidRDefault="00FD43CC" w:rsidP="00FD43CC">
      <w:pPr>
        <w:jc w:val="both"/>
        <w:rPr>
          <w:lang w:val="ca-ES"/>
        </w:rPr>
      </w:pPr>
      <w:r w:rsidRPr="008C758C">
        <w:rPr>
          <w:lang w:val="ca-ES"/>
        </w:rPr>
        <w:t>L’accés a la instal·lació implica l’acceptació d’aquestes normes i del Reglament municipal d’ús dels equipaments esportius vigent. (concretar segons municipi).</w:t>
      </w:r>
    </w:p>
    <w:p w14:paraId="5878A032" w14:textId="77777777" w:rsidR="00FD43CC" w:rsidRDefault="00FD43CC" w:rsidP="00FD43CC">
      <w:pPr>
        <w:jc w:val="both"/>
        <w:rPr>
          <w:b/>
          <w:bCs/>
          <w:lang w:val="ca-ES"/>
        </w:rPr>
      </w:pPr>
      <w:r>
        <w:rPr>
          <w:b/>
          <w:bCs/>
          <w:lang w:val="ca-ES"/>
        </w:rPr>
        <w:t xml:space="preserve">ÉS OBLIGATORI: </w:t>
      </w:r>
    </w:p>
    <w:p w14:paraId="26A681AC" w14:textId="77777777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>Respectar els horaris d’obertura i tancament, els espais d’utilització, les normes de  funcionament intern, així com les altres entitats i persones usuàries.</w:t>
      </w:r>
    </w:p>
    <w:p w14:paraId="5CC95F5A" w14:textId="77777777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 xml:space="preserve">Seguir les indicacions del personal tècnic de la instal·lació esportiva i/o de la persona  responsable de l’activitat. </w:t>
      </w:r>
    </w:p>
    <w:p w14:paraId="4375C5C7" w14:textId="77777777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 xml:space="preserve">Respectar la convivència entre persones usuàries i fer un ús cívic de les instal·lacions. </w:t>
      </w:r>
    </w:p>
    <w:p w14:paraId="1831351E" w14:textId="77777777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>Portar les begudes en recipients hermètics i irrompibles.</w:t>
      </w:r>
    </w:p>
    <w:p w14:paraId="5D8F6444" w14:textId="095EECA4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>El material esportiu municipal haurà d’utilitzar-se correctament i exclusivament per a les activitats autoritzades</w:t>
      </w:r>
      <w:r w:rsidR="00233D77">
        <w:rPr>
          <w:lang w:val="ca-ES"/>
        </w:rPr>
        <w:t xml:space="preserve">, i tornar a deixar-ho al seu lloc en finalitzar l’entrenament o activitat. </w:t>
      </w:r>
    </w:p>
    <w:p w14:paraId="58348E7E" w14:textId="77777777" w:rsidR="00FD43CC" w:rsidRPr="00512EDA" w:rsidRDefault="00FD43CC" w:rsidP="00512EDA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>Utilitzar els vestidors exclusivament per canviar-se i per a la higiene personal vinculada a l’activitat esportiva.</w:t>
      </w:r>
    </w:p>
    <w:p w14:paraId="16497994" w14:textId="2284916E" w:rsidR="00C808A7" w:rsidRDefault="00C808A7" w:rsidP="00C808A7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920C75">
        <w:rPr>
          <w:lang w:val="ca-ES"/>
        </w:rPr>
        <w:t>Entrar al terreny de joc amb calçat i roba esportiva adequada</w:t>
      </w:r>
      <w:r>
        <w:rPr>
          <w:lang w:val="ca-ES"/>
        </w:rPr>
        <w:t xml:space="preserve"> (no aplicaria a PCO o PAL)</w:t>
      </w:r>
      <w:r w:rsidRPr="00920C75">
        <w:rPr>
          <w:lang w:val="ca-ES"/>
        </w:rPr>
        <w:t>.</w:t>
      </w:r>
    </w:p>
    <w:p w14:paraId="56257134" w14:textId="77777777" w:rsidR="00C808A7" w:rsidRDefault="00C808A7" w:rsidP="00C808A7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512EDA">
        <w:rPr>
          <w:lang w:val="ca-ES"/>
        </w:rPr>
        <w:t xml:space="preserve">Mantenir els vestidors nets i en condicions adequades d’ús. </w:t>
      </w:r>
    </w:p>
    <w:p w14:paraId="667F2199" w14:textId="02E8F694" w:rsidR="00C808A7" w:rsidRDefault="00C808A7" w:rsidP="00C808A7">
      <w:pPr>
        <w:pStyle w:val="Pargrafdellista"/>
        <w:numPr>
          <w:ilvl w:val="0"/>
          <w:numId w:val="4"/>
        </w:numPr>
        <w:jc w:val="both"/>
        <w:rPr>
          <w:lang w:val="ca-ES"/>
        </w:rPr>
      </w:pPr>
      <w:r w:rsidRPr="00920C75">
        <w:rPr>
          <w:lang w:val="ca-ES"/>
        </w:rPr>
        <w:t>Mantenir les zones de pas, accessos</w:t>
      </w:r>
      <w:r>
        <w:rPr>
          <w:lang w:val="ca-ES"/>
        </w:rPr>
        <w:t xml:space="preserve"> </w:t>
      </w:r>
      <w:r w:rsidRPr="00920C75">
        <w:rPr>
          <w:lang w:val="ca-ES"/>
        </w:rPr>
        <w:t xml:space="preserve">i espais comuns lliures d’obstacles. </w:t>
      </w:r>
    </w:p>
    <w:p w14:paraId="1DB3D044" w14:textId="77777777" w:rsidR="00C808A7" w:rsidRDefault="00C808A7" w:rsidP="00C808A7">
      <w:pPr>
        <w:pStyle w:val="Pargrafdellista"/>
        <w:ind w:left="1080"/>
        <w:jc w:val="both"/>
        <w:rPr>
          <w:lang w:val="ca-ES"/>
        </w:rPr>
      </w:pPr>
    </w:p>
    <w:p w14:paraId="2BDCDA04" w14:textId="77777777" w:rsidR="00FD43CC" w:rsidRDefault="00FD43CC" w:rsidP="00FD43CC">
      <w:pPr>
        <w:jc w:val="both"/>
        <w:rPr>
          <w:b/>
          <w:bCs/>
          <w:lang w:val="ca-ES"/>
        </w:rPr>
      </w:pPr>
      <w:r>
        <w:rPr>
          <w:b/>
          <w:bCs/>
          <w:lang w:val="ca-ES"/>
        </w:rPr>
        <w:t xml:space="preserve">NO ÉS PERMÈS: </w:t>
      </w:r>
    </w:p>
    <w:p w14:paraId="52A4A285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 xml:space="preserve">Accedir a la instal·lació esportiva fora dels horaris establerts. </w:t>
      </w:r>
    </w:p>
    <w:p w14:paraId="20EA65CF" w14:textId="77777777" w:rsidR="00FD43CC" w:rsidRPr="00894246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 w:rsidRPr="00894246">
        <w:rPr>
          <w:lang w:val="ca-ES"/>
        </w:rPr>
        <w:t>L’accés a animals domèstics, excepte els gossos pigall.</w:t>
      </w:r>
    </w:p>
    <w:p w14:paraId="5B507690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>La circulació de persones acompanyants per les zones de pràctica esportiva durant el període en que es realitzi l’activitat.</w:t>
      </w:r>
    </w:p>
    <w:p w14:paraId="38E14D47" w14:textId="77777777" w:rsidR="00FD43CC" w:rsidRPr="00A012D5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 xml:space="preserve">Utilitzar les instal·lacions per a realitzar activitats distintes de les permeses. </w:t>
      </w:r>
    </w:p>
    <w:p w14:paraId="365E63E7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 xml:space="preserve">Córrer, circular amb bicicletes, patinets i/o patins per l’interior de la instal·lació, o altres conductes perilloses. </w:t>
      </w:r>
    </w:p>
    <w:p w14:paraId="615C04B4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 w:rsidRPr="00894246">
        <w:rPr>
          <w:lang w:val="ca-ES"/>
        </w:rPr>
        <w:t xml:space="preserve">Fumar, menjar aliments o xiclets, </w:t>
      </w:r>
      <w:r>
        <w:rPr>
          <w:lang w:val="ca-ES"/>
        </w:rPr>
        <w:t>consumir</w:t>
      </w:r>
      <w:r w:rsidRPr="00894246">
        <w:rPr>
          <w:lang w:val="ca-ES"/>
        </w:rPr>
        <w:t xml:space="preserve"> begudes alcohòliques </w:t>
      </w:r>
      <w:r>
        <w:rPr>
          <w:lang w:val="ca-ES"/>
        </w:rPr>
        <w:t>o altres</w:t>
      </w:r>
      <w:r w:rsidRPr="00894246">
        <w:rPr>
          <w:lang w:val="ca-ES"/>
        </w:rPr>
        <w:t xml:space="preserve"> substàncies estupefaents</w:t>
      </w:r>
      <w:r>
        <w:rPr>
          <w:lang w:val="ca-ES"/>
        </w:rPr>
        <w:t xml:space="preserve"> en tot el recinte. </w:t>
      </w:r>
    </w:p>
    <w:p w14:paraId="222D6A60" w14:textId="77777777" w:rsidR="00FD43CC" w:rsidRPr="00894246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lastRenderedPageBreak/>
        <w:t>Introduir ampolles o recipients de vidre</w:t>
      </w:r>
      <w:r w:rsidRPr="00894246">
        <w:rPr>
          <w:lang w:val="ca-ES"/>
        </w:rPr>
        <w:t xml:space="preserve">, així com </w:t>
      </w:r>
      <w:r>
        <w:rPr>
          <w:lang w:val="ca-ES"/>
        </w:rPr>
        <w:t xml:space="preserve">introduir i/o </w:t>
      </w:r>
      <w:r w:rsidRPr="00894246">
        <w:rPr>
          <w:lang w:val="ca-ES"/>
        </w:rPr>
        <w:t>utilitzar substàncies abrasives, com alcohols, dissolvents, etc.</w:t>
      </w:r>
      <w:r>
        <w:rPr>
          <w:lang w:val="ca-ES"/>
        </w:rPr>
        <w:t xml:space="preserve"> </w:t>
      </w:r>
    </w:p>
    <w:p w14:paraId="43569774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 w:rsidRPr="00894246">
        <w:rPr>
          <w:lang w:val="ca-ES"/>
        </w:rPr>
        <w:t>Fer comentaris despectius contra jugadors/es, entrenadors/es, àrbitres i/o públic</w:t>
      </w:r>
    </w:p>
    <w:p w14:paraId="6BFD07EB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 xml:space="preserve">Deixar objectes personals o </w:t>
      </w:r>
      <w:r w:rsidRPr="00894246">
        <w:rPr>
          <w:lang w:val="ca-ES"/>
        </w:rPr>
        <w:t>canviar-se de roba</w:t>
      </w:r>
      <w:r>
        <w:rPr>
          <w:lang w:val="ca-ES"/>
        </w:rPr>
        <w:t xml:space="preserve"> fora de les zones habilitades</w:t>
      </w:r>
    </w:p>
    <w:p w14:paraId="6525A6D9" w14:textId="77777777" w:rsidR="00FD43CC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>
        <w:rPr>
          <w:lang w:val="ca-ES"/>
        </w:rPr>
        <w:t>Fer un ús inadequat de dutxes o altres equipaments</w:t>
      </w:r>
      <w:r w:rsidRPr="00894246">
        <w:rPr>
          <w:lang w:val="ca-ES"/>
        </w:rPr>
        <w:t>.</w:t>
      </w:r>
      <w:r w:rsidRPr="00A012D5">
        <w:rPr>
          <w:lang w:val="ca-ES"/>
        </w:rPr>
        <w:t xml:space="preserve"> Els desperfectes ocasionats per un ús inadequat podran ser reclamats a la persona o entitat responsable.</w:t>
      </w:r>
    </w:p>
    <w:p w14:paraId="4A0BAD9E" w14:textId="24B79DCD" w:rsidR="00FD43CC" w:rsidRPr="00C808A7" w:rsidRDefault="00FD43CC" w:rsidP="00C808A7">
      <w:pPr>
        <w:pStyle w:val="Pargrafdellista"/>
        <w:numPr>
          <w:ilvl w:val="0"/>
          <w:numId w:val="8"/>
        </w:numPr>
        <w:jc w:val="both"/>
        <w:rPr>
          <w:lang w:val="ca-ES"/>
        </w:rPr>
      </w:pPr>
      <w:r w:rsidRPr="00894246">
        <w:rPr>
          <w:lang w:val="ca-ES"/>
        </w:rPr>
        <w:t>La realització de fotos o vídeos en aquest espai, sense el consentiment de la direcció de</w:t>
      </w:r>
      <w:r w:rsidR="00C808A7">
        <w:rPr>
          <w:lang w:val="ca-ES"/>
        </w:rPr>
        <w:t xml:space="preserve"> </w:t>
      </w:r>
      <w:r w:rsidRPr="00C808A7">
        <w:rPr>
          <w:lang w:val="ca-ES"/>
        </w:rPr>
        <w:t>l’equipament i/o de les persones responsables de les activitats que s’estiguin desenvolupant. En cap cas es permet l’ús d’aquestes imatges i/o vídeos per a ús comercial.</w:t>
      </w:r>
    </w:p>
    <w:p w14:paraId="4E837FAD" w14:textId="77777777" w:rsidR="00C808A7" w:rsidRDefault="00C808A7" w:rsidP="00C808A7">
      <w:pPr>
        <w:pStyle w:val="Pargrafdellista"/>
        <w:ind w:left="1440"/>
        <w:jc w:val="both"/>
        <w:rPr>
          <w:lang w:val="ca-ES"/>
        </w:rPr>
      </w:pPr>
    </w:p>
    <w:p w14:paraId="31F32F15" w14:textId="77777777" w:rsidR="00FD43CC" w:rsidRDefault="00FD43CC" w:rsidP="00FD43CC">
      <w:pPr>
        <w:ind w:left="360"/>
        <w:jc w:val="both"/>
        <w:rPr>
          <w:b/>
          <w:bCs/>
          <w:lang w:val="ca-ES"/>
        </w:rPr>
      </w:pPr>
      <w:r w:rsidRPr="00A012D5">
        <w:rPr>
          <w:b/>
          <w:bCs/>
          <w:lang w:val="ca-ES"/>
        </w:rPr>
        <w:t>ES RECOMANA:</w:t>
      </w:r>
    </w:p>
    <w:p w14:paraId="5962025B" w14:textId="77777777" w:rsidR="00FD43CC" w:rsidRDefault="00FD43CC" w:rsidP="00FD43CC">
      <w:pPr>
        <w:pStyle w:val="Pargrafdellista"/>
        <w:numPr>
          <w:ilvl w:val="0"/>
          <w:numId w:val="2"/>
        </w:numPr>
        <w:jc w:val="both"/>
        <w:rPr>
          <w:lang w:val="ca-ES"/>
        </w:rPr>
      </w:pPr>
      <w:r>
        <w:rPr>
          <w:lang w:val="ca-ES"/>
        </w:rPr>
        <w:t>Hidratar-se freqüentment, especialment durant la pràctica esportiva.</w:t>
      </w:r>
    </w:p>
    <w:p w14:paraId="20015313" w14:textId="77777777" w:rsidR="00FD43CC" w:rsidRDefault="00FD43CC" w:rsidP="00FD43CC">
      <w:pPr>
        <w:pStyle w:val="Pargrafdellista"/>
        <w:numPr>
          <w:ilvl w:val="0"/>
          <w:numId w:val="2"/>
        </w:numPr>
        <w:jc w:val="both"/>
        <w:rPr>
          <w:lang w:val="ca-ES"/>
        </w:rPr>
      </w:pPr>
      <w:r w:rsidRPr="001362E7">
        <w:rPr>
          <w:lang w:val="ca-ES"/>
        </w:rPr>
        <w:t>En cas de tenir una malaltia cardíaca, respiratòria o de tipus epilèptic, s’ha de comunicar al personal tècnic.</w:t>
      </w:r>
    </w:p>
    <w:p w14:paraId="4755FC59" w14:textId="77777777" w:rsidR="00FD43CC" w:rsidRDefault="00FD43CC" w:rsidP="00FD43CC">
      <w:pPr>
        <w:pStyle w:val="Pargrafdellista"/>
        <w:numPr>
          <w:ilvl w:val="0"/>
          <w:numId w:val="2"/>
        </w:numPr>
        <w:jc w:val="both"/>
        <w:rPr>
          <w:lang w:val="ca-ES"/>
        </w:rPr>
      </w:pPr>
      <w:r w:rsidRPr="00A012D5">
        <w:rPr>
          <w:lang w:val="ca-ES"/>
        </w:rPr>
        <w:t>En cas de notar qualsevol molèstia, aturar l’activitat i comunicar-ho al personal tècnic.</w:t>
      </w:r>
    </w:p>
    <w:p w14:paraId="48BECA68" w14:textId="77777777" w:rsidR="00FD43CC" w:rsidRDefault="00FD43CC" w:rsidP="00FD43CC">
      <w:pPr>
        <w:pStyle w:val="Pargrafdellista"/>
        <w:numPr>
          <w:ilvl w:val="0"/>
          <w:numId w:val="2"/>
        </w:numPr>
        <w:jc w:val="both"/>
        <w:rPr>
          <w:lang w:val="ca-ES"/>
        </w:rPr>
      </w:pPr>
      <w:r w:rsidRPr="00A012D5">
        <w:rPr>
          <w:lang w:val="ca-ES"/>
        </w:rPr>
        <w:t>Fer un ús eficient i responsable dels subministraments (aigua, electricitat, gas...) als vestidors.</w:t>
      </w:r>
    </w:p>
    <w:p w14:paraId="3AE2B1D1" w14:textId="77777777" w:rsidR="00C808A7" w:rsidRDefault="00C808A7" w:rsidP="00C808A7">
      <w:pPr>
        <w:pStyle w:val="Pargrafdellista"/>
        <w:ind w:left="1440"/>
        <w:jc w:val="both"/>
        <w:rPr>
          <w:lang w:val="ca-ES"/>
        </w:rPr>
      </w:pPr>
    </w:p>
    <w:p w14:paraId="68864FEB" w14:textId="77777777" w:rsidR="00233D77" w:rsidRDefault="00233D77" w:rsidP="00233D77">
      <w:pPr>
        <w:jc w:val="both"/>
        <w:rPr>
          <w:lang w:val="ca-ES"/>
        </w:rPr>
      </w:pPr>
      <w:r w:rsidRPr="00A012D5">
        <w:rPr>
          <w:lang w:val="ca-ES"/>
        </w:rPr>
        <w:t>El personal de l</w:t>
      </w:r>
      <w:r>
        <w:rPr>
          <w:lang w:val="ca-ES"/>
        </w:rPr>
        <w:t>a instal·lació esportiva</w:t>
      </w:r>
      <w:r w:rsidRPr="00A012D5">
        <w:rPr>
          <w:lang w:val="ca-ES"/>
        </w:rPr>
        <w:t xml:space="preserve"> podrà limitar l’accés a determinats espais per motius de seguretat o funcionament. </w:t>
      </w:r>
    </w:p>
    <w:p w14:paraId="725F35D3" w14:textId="77777777" w:rsidR="00C808A7" w:rsidRPr="00C808A7" w:rsidRDefault="00C808A7" w:rsidP="00C808A7">
      <w:pPr>
        <w:jc w:val="both"/>
        <w:rPr>
          <w:lang w:val="ca-ES"/>
        </w:rPr>
      </w:pPr>
    </w:p>
    <w:p w14:paraId="5A67DD15" w14:textId="77777777" w:rsidR="00FD43CC" w:rsidRPr="00A012D5" w:rsidRDefault="00FD43CC" w:rsidP="00FD43CC">
      <w:pPr>
        <w:ind w:left="360"/>
        <w:jc w:val="both"/>
        <w:rPr>
          <w:lang w:val="ca-ES"/>
        </w:rPr>
      </w:pPr>
    </w:p>
    <w:p w14:paraId="755B84C8" w14:textId="77777777" w:rsidR="001D1067" w:rsidRPr="00C808A7" w:rsidRDefault="001D1067">
      <w:pPr>
        <w:rPr>
          <w:lang w:val="ca-ES"/>
        </w:rPr>
      </w:pPr>
    </w:p>
    <w:sectPr w:rsidR="001D1067" w:rsidRPr="00C808A7" w:rsidSect="00FD43C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6EEC"/>
    <w:multiLevelType w:val="hybridMultilevel"/>
    <w:tmpl w:val="273EEB94"/>
    <w:lvl w:ilvl="0" w:tplc="3AC88F98">
      <w:start w:val="2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67340"/>
    <w:multiLevelType w:val="hybridMultilevel"/>
    <w:tmpl w:val="490CE0A0"/>
    <w:lvl w:ilvl="0" w:tplc="04030017">
      <w:start w:val="1"/>
      <w:numFmt w:val="lowerLetter"/>
      <w:lvlText w:val="%1)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CF2391"/>
    <w:multiLevelType w:val="hybridMultilevel"/>
    <w:tmpl w:val="12E63E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45F94"/>
    <w:multiLevelType w:val="hybridMultilevel"/>
    <w:tmpl w:val="1CF43D16"/>
    <w:lvl w:ilvl="0" w:tplc="71449F2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4C2F64"/>
    <w:multiLevelType w:val="hybridMultilevel"/>
    <w:tmpl w:val="BEF2CAC0"/>
    <w:lvl w:ilvl="0" w:tplc="71449F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862FD6"/>
    <w:multiLevelType w:val="hybridMultilevel"/>
    <w:tmpl w:val="B2527EB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A344B"/>
    <w:multiLevelType w:val="hybridMultilevel"/>
    <w:tmpl w:val="12E63ED0"/>
    <w:lvl w:ilvl="0" w:tplc="E3DC10B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71449F28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25826"/>
    <w:multiLevelType w:val="hybridMultilevel"/>
    <w:tmpl w:val="DBB688CC"/>
    <w:lvl w:ilvl="0" w:tplc="6484960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8466F"/>
    <w:multiLevelType w:val="hybridMultilevel"/>
    <w:tmpl w:val="A86A7630"/>
    <w:lvl w:ilvl="0" w:tplc="F1E45D74">
      <w:start w:val="2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9656CD"/>
    <w:multiLevelType w:val="hybridMultilevel"/>
    <w:tmpl w:val="B0BCB3BA"/>
    <w:lvl w:ilvl="0" w:tplc="71449F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73509A"/>
    <w:multiLevelType w:val="hybridMultilevel"/>
    <w:tmpl w:val="C0F2AED2"/>
    <w:lvl w:ilvl="0" w:tplc="71449F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6A6BD8"/>
    <w:multiLevelType w:val="hybridMultilevel"/>
    <w:tmpl w:val="53D220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0470281">
    <w:abstractNumId w:val="6"/>
  </w:num>
  <w:num w:numId="2" w16cid:durableId="1816994657">
    <w:abstractNumId w:val="11"/>
  </w:num>
  <w:num w:numId="3" w16cid:durableId="1224409710">
    <w:abstractNumId w:val="4"/>
  </w:num>
  <w:num w:numId="4" w16cid:durableId="560287951">
    <w:abstractNumId w:val="3"/>
  </w:num>
  <w:num w:numId="5" w16cid:durableId="1332175396">
    <w:abstractNumId w:val="5"/>
  </w:num>
  <w:num w:numId="6" w16cid:durableId="10380311">
    <w:abstractNumId w:val="1"/>
  </w:num>
  <w:num w:numId="7" w16cid:durableId="900484270">
    <w:abstractNumId w:val="2"/>
  </w:num>
  <w:num w:numId="8" w16cid:durableId="1729918329">
    <w:abstractNumId w:val="10"/>
  </w:num>
  <w:num w:numId="9" w16cid:durableId="1368339534">
    <w:abstractNumId w:val="9"/>
  </w:num>
  <w:num w:numId="10" w16cid:durableId="1229463729">
    <w:abstractNumId w:val="8"/>
  </w:num>
  <w:num w:numId="11" w16cid:durableId="1515338828">
    <w:abstractNumId w:val="7"/>
  </w:num>
  <w:num w:numId="12" w16cid:durableId="1466462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AF4"/>
    <w:rsid w:val="00010AF4"/>
    <w:rsid w:val="000F571D"/>
    <w:rsid w:val="00125CDD"/>
    <w:rsid w:val="001B41DB"/>
    <w:rsid w:val="001C7D80"/>
    <w:rsid w:val="001D1067"/>
    <w:rsid w:val="001E0F79"/>
    <w:rsid w:val="00233D77"/>
    <w:rsid w:val="00292572"/>
    <w:rsid w:val="002B3466"/>
    <w:rsid w:val="003C31B0"/>
    <w:rsid w:val="00410B7E"/>
    <w:rsid w:val="00430076"/>
    <w:rsid w:val="00512EDA"/>
    <w:rsid w:val="0067391F"/>
    <w:rsid w:val="0069394D"/>
    <w:rsid w:val="00713EBB"/>
    <w:rsid w:val="00743D3A"/>
    <w:rsid w:val="00893F6A"/>
    <w:rsid w:val="008C7D09"/>
    <w:rsid w:val="00936668"/>
    <w:rsid w:val="00985BCA"/>
    <w:rsid w:val="0099335B"/>
    <w:rsid w:val="00A97028"/>
    <w:rsid w:val="00B00271"/>
    <w:rsid w:val="00B8623B"/>
    <w:rsid w:val="00BF29ED"/>
    <w:rsid w:val="00C808A7"/>
    <w:rsid w:val="00CD1B69"/>
    <w:rsid w:val="00CD4397"/>
    <w:rsid w:val="00D4655C"/>
    <w:rsid w:val="00E54E36"/>
    <w:rsid w:val="00E8655D"/>
    <w:rsid w:val="00EC0D60"/>
    <w:rsid w:val="00F057FC"/>
    <w:rsid w:val="00F520BB"/>
    <w:rsid w:val="00FD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B2BC7"/>
  <w15:chartTrackingRefBased/>
  <w15:docId w15:val="{15AC088D-DBFB-4AF7-8F2B-77AE770D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3CC"/>
    <w:rPr>
      <w:lang w:val="es-ES"/>
    </w:rPr>
  </w:style>
  <w:style w:type="paragraph" w:styleId="Ttol1">
    <w:name w:val="heading 1"/>
    <w:basedOn w:val="Normal"/>
    <w:next w:val="Normal"/>
    <w:link w:val="Ttol1Car"/>
    <w:uiPriority w:val="9"/>
    <w:qFormat/>
    <w:rsid w:val="00010A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010A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10AF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010A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010AF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010A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010A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010A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010A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010AF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010A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10AF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010AF4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010AF4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010AF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010AF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010AF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010AF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010A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010A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010A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010A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10A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010AF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010AF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010AF4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010AF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010AF4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010AF4"/>
    <w:rPr>
      <w:b/>
      <w:bCs/>
      <w:smallCaps/>
      <w:color w:val="2E74B5" w:themeColor="accent1" w:themeShade="BF"/>
      <w:spacing w:val="5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FD43C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FD43CC"/>
    <w:pPr>
      <w:spacing w:line="240" w:lineRule="auto"/>
    </w:pPr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FD43CC"/>
    <w:rPr>
      <w:sz w:val="20"/>
      <w:szCs w:val="20"/>
      <w:lang w:val="es-ES"/>
    </w:rPr>
  </w:style>
  <w:style w:type="character" w:styleId="Enlla">
    <w:name w:val="Hyperlink"/>
    <w:basedOn w:val="Lletraperdefectedelpargraf"/>
    <w:uiPriority w:val="99"/>
    <w:unhideWhenUsed/>
    <w:rsid w:val="00FD43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OTEROS GARCIA, MARIA ANTONIA</dc:creator>
  <cp:keywords/>
  <dc:description/>
  <cp:lastModifiedBy>OTEROS GARCIA, MARIA ANTONIA</cp:lastModifiedBy>
  <cp:revision>2</cp:revision>
  <dcterms:created xsi:type="dcterms:W3CDTF">2026-09-22T08:40:00Z</dcterms:created>
  <dcterms:modified xsi:type="dcterms:W3CDTF">2026-09-22T08:40:00Z</dcterms:modified>
</cp:coreProperties>
</file>